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07626" w:rsidRPr="00607742" w:rsidP="00607742" w14:paraId="431A8A87"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6C412472"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0F44CC23"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5D58166E" w14:textId="67907C3F">
      <w:pPr>
        <w:spacing w:line="480" w:lineRule="auto"/>
        <w:jc w:val="center"/>
        <w:rPr>
          <w:rFonts w:ascii="Times New Roman" w:hAnsi="Times New Roman" w:cs="Times New Roman"/>
        </w:rPr>
      </w:pPr>
      <w:r w:rsidRPr="00607742">
        <w:rPr>
          <w:rFonts w:ascii="Times New Roman" w:hAnsi="Times New Roman" w:cs="Times New Roman"/>
        </w:rPr>
        <w:t xml:space="preserve">What is </w:t>
      </w:r>
      <w:r w:rsidRPr="00607742" w:rsidR="00505663">
        <w:rPr>
          <w:rFonts w:ascii="Times New Roman" w:hAnsi="Times New Roman" w:cs="Times New Roman"/>
        </w:rPr>
        <w:t xml:space="preserve">Surrealism </w:t>
      </w:r>
      <w:r w:rsidRPr="00607742">
        <w:rPr>
          <w:rFonts w:ascii="Times New Roman" w:hAnsi="Times New Roman" w:cs="Times New Roman"/>
          <w:spacing w:val="3"/>
          <w:bdr w:val="none" w:sz="0" w:space="0" w:color="auto" w:frame="1"/>
        </w:rPr>
        <w:t xml:space="preserve">and </w:t>
      </w:r>
      <w:r w:rsidRPr="00607742">
        <w:rPr>
          <w:rFonts w:ascii="Times New Roman" w:hAnsi="Times New Roman" w:cs="Times New Roman"/>
          <w:color w:val="1D1D1D"/>
          <w:shd w:val="clear" w:color="auto" w:fill="FFFFFF"/>
        </w:rPr>
        <w:t>Un Chien Andalou</w:t>
      </w:r>
    </w:p>
    <w:p w:rsidR="00E07626" w:rsidRPr="00607742" w:rsidP="00607742" w14:paraId="5D2940DC" w14:textId="77777777">
      <w:pPr>
        <w:spacing w:line="480" w:lineRule="auto"/>
        <w:jc w:val="center"/>
        <w:rPr>
          <w:rFonts w:ascii="Times New Roman" w:hAnsi="Times New Roman" w:cs="Times New Roman"/>
        </w:rPr>
      </w:pPr>
    </w:p>
    <w:p w:rsidR="00E07626" w:rsidRPr="00607742" w:rsidP="00607742" w14:paraId="12AA264B" w14:textId="77777777">
      <w:pPr>
        <w:spacing w:line="480" w:lineRule="auto"/>
        <w:jc w:val="center"/>
        <w:rPr>
          <w:rFonts w:ascii="Times New Roman" w:hAnsi="Times New Roman" w:cs="Times New Roman"/>
        </w:rPr>
      </w:pPr>
    </w:p>
    <w:p w:rsidR="00E07626" w:rsidRPr="00607742" w:rsidP="00607742" w14:paraId="248BD414" w14:textId="77777777">
      <w:pPr>
        <w:spacing w:line="480" w:lineRule="auto"/>
        <w:jc w:val="center"/>
        <w:rPr>
          <w:rFonts w:ascii="Times New Roman" w:hAnsi="Times New Roman" w:cs="Times New Roman"/>
        </w:rPr>
      </w:pPr>
    </w:p>
    <w:p w:rsidR="00E70A24" w:rsidRPr="00607742" w:rsidP="00607742" w14:paraId="5C105DC7" w14:textId="77777777">
      <w:pPr>
        <w:spacing w:line="480" w:lineRule="auto"/>
        <w:jc w:val="center"/>
        <w:rPr>
          <w:rFonts w:ascii="Times New Roman" w:hAnsi="Times New Roman" w:cs="Times New Roman"/>
        </w:rPr>
      </w:pPr>
    </w:p>
    <w:p w:rsidR="00E70A24" w:rsidRPr="00607742" w:rsidP="00607742" w14:paraId="7AEA852A" w14:textId="77777777">
      <w:pPr>
        <w:spacing w:line="480" w:lineRule="auto"/>
        <w:jc w:val="center"/>
        <w:rPr>
          <w:rFonts w:ascii="Times New Roman" w:hAnsi="Times New Roman" w:cs="Times New Roman"/>
        </w:rPr>
      </w:pPr>
    </w:p>
    <w:p w:rsidR="00E07626" w:rsidRPr="00607742" w:rsidP="00607742" w14:paraId="2353CC06" w14:textId="77777777">
      <w:pPr>
        <w:spacing w:line="480" w:lineRule="auto"/>
        <w:jc w:val="center"/>
        <w:rPr>
          <w:rFonts w:ascii="Times New Roman" w:hAnsi="Times New Roman" w:cs="Times New Roman"/>
        </w:rPr>
      </w:pPr>
    </w:p>
    <w:p w:rsidR="00E07626" w:rsidRPr="00607742" w:rsidP="00607742" w14:paraId="4458C700" w14:textId="77777777">
      <w:pPr>
        <w:spacing w:line="480" w:lineRule="auto"/>
        <w:jc w:val="center"/>
        <w:rPr>
          <w:rFonts w:ascii="Times New Roman" w:hAnsi="Times New Roman" w:cs="Times New Roman"/>
        </w:rPr>
      </w:pPr>
    </w:p>
    <w:p w:rsidR="00DC4D74" w:rsidRPr="00607742" w:rsidP="00607742" w14:paraId="23E6AA10" w14:textId="77777777">
      <w:pPr>
        <w:spacing w:line="480" w:lineRule="auto"/>
        <w:jc w:val="center"/>
        <w:rPr>
          <w:rFonts w:ascii="Times New Roman" w:hAnsi="Times New Roman" w:cs="Times New Roman"/>
        </w:rPr>
      </w:pPr>
      <w:r w:rsidRPr="00607742">
        <w:rPr>
          <w:rFonts w:ascii="Times New Roman" w:hAnsi="Times New Roman" w:cs="Times New Roman"/>
        </w:rPr>
        <w:t>Student’s Name</w:t>
      </w:r>
    </w:p>
    <w:p w:rsidR="00DC4D74" w:rsidRPr="00607742" w:rsidP="00607742" w14:paraId="6316E94C" w14:textId="77777777">
      <w:pPr>
        <w:spacing w:line="480" w:lineRule="auto"/>
        <w:jc w:val="center"/>
        <w:rPr>
          <w:rFonts w:ascii="Times New Roman" w:hAnsi="Times New Roman" w:cs="Times New Roman"/>
        </w:rPr>
      </w:pPr>
      <w:r w:rsidRPr="00607742">
        <w:rPr>
          <w:rFonts w:ascii="Times New Roman" w:hAnsi="Times New Roman" w:cs="Times New Roman"/>
        </w:rPr>
        <w:t>Course Title</w:t>
      </w:r>
    </w:p>
    <w:p w:rsidR="00DC4D74" w:rsidRPr="00607742" w:rsidP="00607742" w14:paraId="0100FF60" w14:textId="77777777">
      <w:pPr>
        <w:spacing w:line="480" w:lineRule="auto"/>
        <w:jc w:val="center"/>
        <w:rPr>
          <w:rFonts w:ascii="Times New Roman" w:hAnsi="Times New Roman" w:cs="Times New Roman"/>
        </w:rPr>
      </w:pPr>
      <w:r w:rsidRPr="00607742">
        <w:rPr>
          <w:rFonts w:ascii="Times New Roman" w:hAnsi="Times New Roman" w:cs="Times New Roman"/>
        </w:rPr>
        <w:t>Instructor’s Name</w:t>
      </w:r>
    </w:p>
    <w:p w:rsidR="00DC4D74" w:rsidRPr="00607742" w:rsidP="00607742" w14:paraId="1E51B588" w14:textId="77777777">
      <w:pPr>
        <w:spacing w:line="480" w:lineRule="auto"/>
        <w:jc w:val="center"/>
        <w:rPr>
          <w:rFonts w:ascii="Times New Roman" w:hAnsi="Times New Roman" w:cs="Times New Roman"/>
        </w:rPr>
      </w:pPr>
      <w:r w:rsidRPr="00607742">
        <w:rPr>
          <w:rFonts w:ascii="Times New Roman" w:hAnsi="Times New Roman" w:cs="Times New Roman"/>
        </w:rPr>
        <w:t>Date</w:t>
      </w:r>
    </w:p>
    <w:p w:rsidR="00E07626" w:rsidRPr="00607742" w:rsidP="00607742" w14:paraId="50A5E455"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07356CAB"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2796A328"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58FDF080"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21003678"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20365683" w14:textId="77777777">
      <w:pPr>
        <w:shd w:val="clear" w:color="auto" w:fill="FFFFFF"/>
        <w:spacing w:line="480" w:lineRule="auto"/>
        <w:jc w:val="both"/>
        <w:rPr>
          <w:rFonts w:ascii="Times New Roman" w:hAnsi="Times New Roman" w:cs="Times New Roman"/>
          <w:spacing w:val="3"/>
          <w:bdr w:val="none" w:sz="0" w:space="0" w:color="auto" w:frame="1"/>
        </w:rPr>
      </w:pPr>
    </w:p>
    <w:p w:rsidR="00E07626" w:rsidRPr="00607742" w:rsidP="00607742" w14:paraId="5FA1ACEA" w14:textId="77777777">
      <w:pPr>
        <w:spacing w:line="480" w:lineRule="auto"/>
        <w:rPr>
          <w:rFonts w:ascii="Times New Roman" w:hAnsi="Times New Roman" w:cs="Times New Roman"/>
          <w:spacing w:val="3"/>
          <w:bdr w:val="none" w:sz="0" w:space="0" w:color="auto" w:frame="1"/>
        </w:rPr>
      </w:pPr>
    </w:p>
    <w:p w:rsidR="00E70A24" w:rsidRPr="00607742" w:rsidP="00607742" w14:paraId="3F2739F8" w14:textId="687428A7">
      <w:pPr>
        <w:spacing w:after="160" w:line="480" w:lineRule="auto"/>
        <w:rPr>
          <w:rFonts w:ascii="Times New Roman" w:hAnsi="Times New Roman" w:cs="Times New Roman"/>
        </w:rPr>
      </w:pPr>
      <w:bookmarkStart w:id="0" w:name="_GoBack"/>
      <w:bookmarkEnd w:id="0"/>
    </w:p>
    <w:p w:rsidR="008E0BF5" w:rsidRPr="00607742" w:rsidP="00607742" w14:paraId="15FCB147" w14:textId="33AF9294">
      <w:pPr>
        <w:spacing w:line="480" w:lineRule="auto"/>
        <w:ind w:firstLine="720"/>
        <w:rPr>
          <w:rFonts w:ascii="Times New Roman" w:hAnsi="Times New Roman" w:cs="Times New Roman"/>
        </w:rPr>
      </w:pPr>
      <w:r w:rsidRPr="00607742">
        <w:rPr>
          <w:rFonts w:ascii="Times New Roman" w:hAnsi="Times New Roman" w:cs="Times New Roman"/>
        </w:rPr>
        <w:t xml:space="preserve">The </w:t>
      </w:r>
      <w:r w:rsidRPr="00607742" w:rsidR="00F651FB">
        <w:rPr>
          <w:rFonts w:ascii="Times New Roman" w:hAnsi="Times New Roman" w:cs="Times New Roman"/>
        </w:rPr>
        <w:t>movie</w:t>
      </w:r>
      <w:r w:rsidRPr="00607742">
        <w:rPr>
          <w:rFonts w:ascii="Times New Roman" w:hAnsi="Times New Roman" w:cs="Times New Roman"/>
        </w:rPr>
        <w:t xml:space="preserve"> </w:t>
      </w:r>
      <w:r w:rsidRPr="00607742">
        <w:rPr>
          <w:rFonts w:ascii="Times New Roman" w:hAnsi="Times New Roman" w:cs="Times New Roman"/>
          <w:i/>
        </w:rPr>
        <w:t>Un Chien Andalou</w:t>
      </w:r>
      <w:r w:rsidRPr="00607742">
        <w:rPr>
          <w:rFonts w:ascii="Times New Roman" w:hAnsi="Times New Roman" w:cs="Times New Roman"/>
        </w:rPr>
        <w:t xml:space="preserve"> has no plot, definite setting nor </w:t>
      </w:r>
      <w:r w:rsidRPr="00607742" w:rsidR="00AD7482">
        <w:rPr>
          <w:rFonts w:ascii="Times New Roman" w:hAnsi="Times New Roman" w:cs="Times New Roman"/>
        </w:rPr>
        <w:t xml:space="preserve">defined characters but a trail of randomly occurring events </w:t>
      </w:r>
      <w:r w:rsidRPr="00607742" w:rsidR="00014C11">
        <w:rPr>
          <w:rFonts w:ascii="Times New Roman" w:hAnsi="Times New Roman" w:cs="Times New Roman"/>
        </w:rPr>
        <w:t xml:space="preserve">void of </w:t>
      </w:r>
      <w:r w:rsidRPr="00607742" w:rsidR="00AD7482">
        <w:rPr>
          <w:rFonts w:ascii="Times New Roman" w:hAnsi="Times New Roman" w:cs="Times New Roman"/>
        </w:rPr>
        <w:t xml:space="preserve">apparent connection </w:t>
      </w:r>
      <w:r w:rsidRPr="00607742" w:rsidR="00A97D9D">
        <w:rPr>
          <w:rFonts w:ascii="Times New Roman" w:hAnsi="Times New Roman" w:cs="Times New Roman"/>
        </w:rPr>
        <w:t>to relate</w:t>
      </w:r>
      <w:r w:rsidRPr="00607742" w:rsidR="00AD7482">
        <w:rPr>
          <w:rFonts w:ascii="Times New Roman" w:hAnsi="Times New Roman" w:cs="Times New Roman"/>
        </w:rPr>
        <w:t xml:space="preserve"> them.</w:t>
      </w:r>
      <w:r w:rsidRPr="00607742" w:rsidR="00606533">
        <w:rPr>
          <w:rFonts w:ascii="Times New Roman" w:hAnsi="Times New Roman" w:cs="Times New Roman"/>
        </w:rPr>
        <w:t xml:space="preserve"> The film </w:t>
      </w:r>
      <w:r w:rsidRPr="00607742" w:rsidR="00FF70D4">
        <w:rPr>
          <w:rFonts w:ascii="Times New Roman" w:hAnsi="Times New Roman" w:cs="Times New Roman"/>
        </w:rPr>
        <w:t>employs</w:t>
      </w:r>
      <w:r w:rsidRPr="00607742" w:rsidR="00606533">
        <w:rPr>
          <w:rFonts w:ascii="Times New Roman" w:hAnsi="Times New Roman" w:cs="Times New Roman"/>
        </w:rPr>
        <w:t xml:space="preserve"> a lot of satir</w:t>
      </w:r>
      <w:r w:rsidRPr="00607742" w:rsidR="00375F9C">
        <w:rPr>
          <w:rFonts w:ascii="Times New Roman" w:hAnsi="Times New Roman" w:cs="Times New Roman"/>
        </w:rPr>
        <w:t>ical</w:t>
      </w:r>
      <w:r w:rsidRPr="00607742" w:rsidR="00606533">
        <w:rPr>
          <w:rFonts w:ascii="Times New Roman" w:hAnsi="Times New Roman" w:cs="Times New Roman"/>
        </w:rPr>
        <w:t xml:space="preserve"> </w:t>
      </w:r>
      <w:r w:rsidRPr="00607742" w:rsidR="0074742E">
        <w:rPr>
          <w:rFonts w:ascii="Times New Roman" w:hAnsi="Times New Roman" w:cs="Times New Roman"/>
        </w:rPr>
        <w:t>pieces</w:t>
      </w:r>
      <w:r w:rsidRPr="00607742" w:rsidR="00606533">
        <w:rPr>
          <w:rFonts w:ascii="Times New Roman" w:hAnsi="Times New Roman" w:cs="Times New Roman"/>
        </w:rPr>
        <w:t xml:space="preserve"> </w:t>
      </w:r>
      <w:r w:rsidRPr="00607742" w:rsidR="00E65877">
        <w:rPr>
          <w:rFonts w:ascii="Times New Roman" w:hAnsi="Times New Roman" w:cs="Times New Roman"/>
        </w:rPr>
        <w:t xml:space="preserve">that </w:t>
      </w:r>
      <w:r w:rsidRPr="00607742" w:rsidR="00606533">
        <w:rPr>
          <w:rFonts w:ascii="Times New Roman" w:hAnsi="Times New Roman" w:cs="Times New Roman"/>
        </w:rPr>
        <w:t xml:space="preserve">collectively </w:t>
      </w:r>
      <w:r w:rsidRPr="00607742" w:rsidR="003E0FB8">
        <w:rPr>
          <w:rFonts w:ascii="Times New Roman" w:hAnsi="Times New Roman" w:cs="Times New Roman"/>
        </w:rPr>
        <w:t>may prompt</w:t>
      </w:r>
      <w:r w:rsidRPr="00607742" w:rsidR="00606533">
        <w:rPr>
          <w:rFonts w:ascii="Times New Roman" w:hAnsi="Times New Roman" w:cs="Times New Roman"/>
        </w:rPr>
        <w:t xml:space="preserve"> an audience to question the film’s meaning</w:t>
      </w:r>
      <w:r w:rsidRPr="00607742" w:rsidR="00606533">
        <w:rPr>
          <w:rFonts w:ascii="Times New Roman" w:hAnsi="Times New Roman" w:cs="Times New Roman"/>
        </w:rPr>
        <w:t xml:space="preserve"> when in </w:t>
      </w:r>
      <w:r w:rsidRPr="00607742" w:rsidR="00F04F3F">
        <w:rPr>
          <w:rFonts w:ascii="Times New Roman" w:hAnsi="Times New Roman" w:cs="Times New Roman"/>
        </w:rPr>
        <w:t>certainty</w:t>
      </w:r>
      <w:r w:rsidRPr="00607742" w:rsidR="00606533">
        <w:rPr>
          <w:rFonts w:ascii="Times New Roman" w:hAnsi="Times New Roman" w:cs="Times New Roman"/>
        </w:rPr>
        <w:t xml:space="preserve"> </w:t>
      </w:r>
      <w:r w:rsidRPr="00607742" w:rsidR="00F04F3F">
        <w:rPr>
          <w:rFonts w:ascii="Times New Roman" w:hAnsi="Times New Roman" w:cs="Times New Roman"/>
        </w:rPr>
        <w:t xml:space="preserve">it </w:t>
      </w:r>
      <w:r w:rsidR="003E0FB8">
        <w:rPr>
          <w:rFonts w:ascii="Times New Roman" w:hAnsi="Times New Roman" w:cs="Times New Roman"/>
        </w:rPr>
        <w:t>was not</w:t>
      </w:r>
      <w:r w:rsidRPr="00607742" w:rsidR="00606533">
        <w:rPr>
          <w:rFonts w:ascii="Times New Roman" w:hAnsi="Times New Roman" w:cs="Times New Roman"/>
        </w:rPr>
        <w:t xml:space="preserve"> meant to be </w:t>
      </w:r>
      <w:r w:rsidRPr="00607742" w:rsidR="00A74DD3">
        <w:rPr>
          <w:rFonts w:ascii="Times New Roman" w:hAnsi="Times New Roman" w:cs="Times New Roman"/>
        </w:rPr>
        <w:t>dichotomized</w:t>
      </w:r>
      <w:r w:rsidRPr="00607742" w:rsidR="00606533">
        <w:rPr>
          <w:rFonts w:ascii="Times New Roman" w:hAnsi="Times New Roman" w:cs="Times New Roman"/>
        </w:rPr>
        <w:t>.</w:t>
      </w:r>
      <w:r w:rsidRPr="00607742" w:rsidR="00725EA2">
        <w:rPr>
          <w:rFonts w:ascii="Times New Roman" w:hAnsi="Times New Roman" w:cs="Times New Roman"/>
        </w:rPr>
        <w:t xml:space="preserve"> Also, the film is evocative of a nightmare.</w:t>
      </w:r>
      <w:r w:rsidRPr="00607742" w:rsidR="00982B37">
        <w:rPr>
          <w:rFonts w:ascii="Times New Roman" w:hAnsi="Times New Roman" w:cs="Times New Roman"/>
        </w:rPr>
        <w:t xml:space="preserve"> </w:t>
      </w:r>
      <w:r w:rsidRPr="00607742" w:rsidR="00635614">
        <w:rPr>
          <w:rFonts w:ascii="Times New Roman" w:hAnsi="Times New Roman" w:cs="Times New Roman"/>
        </w:rPr>
        <w:t>With a</w:t>
      </w:r>
      <w:r w:rsidRPr="00607742" w:rsidR="00982B37">
        <w:rPr>
          <w:rFonts w:ascii="Times New Roman" w:hAnsi="Times New Roman" w:cs="Times New Roman"/>
        </w:rPr>
        <w:t xml:space="preserve"> critical analysis of the film by an audience, two themes </w:t>
      </w:r>
      <w:r w:rsidRPr="00607742" w:rsidR="0033734B">
        <w:rPr>
          <w:rFonts w:ascii="Times New Roman" w:hAnsi="Times New Roman" w:cs="Times New Roman"/>
        </w:rPr>
        <w:t xml:space="preserve">become evident and </w:t>
      </w:r>
      <w:r w:rsidRPr="00607742" w:rsidR="00982B37">
        <w:rPr>
          <w:rFonts w:ascii="Times New Roman" w:hAnsi="Times New Roman" w:cs="Times New Roman"/>
        </w:rPr>
        <w:t xml:space="preserve">linger longer on the viewers' mind as a state of dreaming of the </w:t>
      </w:r>
      <w:r w:rsidRPr="00607742" w:rsidR="0033734B">
        <w:rPr>
          <w:rFonts w:ascii="Times New Roman" w:hAnsi="Times New Roman" w:cs="Times New Roman"/>
        </w:rPr>
        <w:t>movie</w:t>
      </w:r>
      <w:r w:rsidRPr="00607742" w:rsidR="00982B37">
        <w:rPr>
          <w:rFonts w:ascii="Times New Roman" w:hAnsi="Times New Roman" w:cs="Times New Roman"/>
        </w:rPr>
        <w:t>.</w:t>
      </w:r>
      <w:r w:rsidRPr="00607742" w:rsidR="0045411E">
        <w:rPr>
          <w:rFonts w:ascii="Times New Roman" w:hAnsi="Times New Roman" w:cs="Times New Roman"/>
        </w:rPr>
        <w:t xml:space="preserve"> These elements are lust which is seen at a scene in which rape is attempted</w:t>
      </w:r>
      <w:r w:rsidRPr="00607742" w:rsidR="008965D5">
        <w:rPr>
          <w:rFonts w:ascii="Times New Roman" w:hAnsi="Times New Roman" w:cs="Times New Roman"/>
        </w:rPr>
        <w:t xml:space="preserve"> and the element of </w:t>
      </w:r>
      <w:r w:rsidRPr="00607742" w:rsidR="003E0FB8">
        <w:rPr>
          <w:rFonts w:ascii="Times New Roman" w:hAnsi="Times New Roman" w:cs="Times New Roman"/>
        </w:rPr>
        <w:t>anger</w:t>
      </w:r>
      <w:r w:rsidRPr="00607742" w:rsidR="008965D5">
        <w:rPr>
          <w:rFonts w:ascii="Times New Roman" w:hAnsi="Times New Roman" w:cs="Times New Roman"/>
        </w:rPr>
        <w:t xml:space="preserve"> typified when one of the film characters </w:t>
      </w:r>
      <w:r w:rsidRPr="00607742" w:rsidR="0091659E">
        <w:rPr>
          <w:rFonts w:ascii="Times New Roman" w:hAnsi="Times New Roman" w:cs="Times New Roman"/>
        </w:rPr>
        <w:t>strokes</w:t>
      </w:r>
      <w:r w:rsidRPr="00607742" w:rsidR="008965D5">
        <w:rPr>
          <w:rFonts w:ascii="Times New Roman" w:hAnsi="Times New Roman" w:cs="Times New Roman"/>
        </w:rPr>
        <w:t xml:space="preserve"> out and shoots another.</w:t>
      </w:r>
      <w:r w:rsidRPr="00607742" w:rsidR="00A55E95">
        <w:rPr>
          <w:rFonts w:ascii="Times New Roman" w:hAnsi="Times New Roman" w:cs="Times New Roman"/>
        </w:rPr>
        <w:t xml:space="preserve"> Jointly the two depicted aspects intensify</w:t>
      </w:r>
      <w:r w:rsidRPr="00607742" w:rsidR="00E6295C">
        <w:rPr>
          <w:rFonts w:ascii="Times New Roman" w:hAnsi="Times New Roman" w:cs="Times New Roman"/>
        </w:rPr>
        <w:t xml:space="preserve"> </w:t>
      </w:r>
      <w:r w:rsidRPr="00607742" w:rsidR="003D069F">
        <w:rPr>
          <w:rFonts w:ascii="Times New Roman" w:hAnsi="Times New Roman" w:cs="Times New Roman"/>
        </w:rPr>
        <w:t>emotion</w:t>
      </w:r>
      <w:r w:rsidRPr="00607742" w:rsidR="00A55E95">
        <w:rPr>
          <w:rFonts w:ascii="Times New Roman" w:hAnsi="Times New Roman" w:cs="Times New Roman"/>
        </w:rPr>
        <w:t xml:space="preserve"> that an audience is </w:t>
      </w:r>
      <w:r w:rsidRPr="00607742" w:rsidR="00517074">
        <w:rPr>
          <w:rFonts w:ascii="Times New Roman" w:hAnsi="Times New Roman" w:cs="Times New Roman"/>
        </w:rPr>
        <w:t>beholding</w:t>
      </w:r>
      <w:r w:rsidRPr="00607742" w:rsidR="00A55E95">
        <w:rPr>
          <w:rFonts w:ascii="Times New Roman" w:hAnsi="Times New Roman" w:cs="Times New Roman"/>
        </w:rPr>
        <w:t xml:space="preserve"> the randomness of the </w:t>
      </w:r>
      <w:r w:rsidRPr="00607742" w:rsidR="00517074">
        <w:rPr>
          <w:rFonts w:ascii="Times New Roman" w:hAnsi="Times New Roman" w:cs="Times New Roman"/>
        </w:rPr>
        <w:t>insentient</w:t>
      </w:r>
      <w:r w:rsidRPr="00607742" w:rsidR="00A55E95">
        <w:rPr>
          <w:rFonts w:ascii="Times New Roman" w:hAnsi="Times New Roman" w:cs="Times New Roman"/>
        </w:rPr>
        <w:t xml:space="preserve"> dreams as the</w:t>
      </w:r>
      <w:r w:rsidRPr="00607742" w:rsidR="00517074">
        <w:rPr>
          <w:rFonts w:ascii="Times New Roman" w:hAnsi="Times New Roman" w:cs="Times New Roman"/>
        </w:rPr>
        <w:t>y</w:t>
      </w:r>
      <w:r w:rsidRPr="00607742" w:rsidR="00A55E95">
        <w:rPr>
          <w:rFonts w:ascii="Times New Roman" w:hAnsi="Times New Roman" w:cs="Times New Roman"/>
        </w:rPr>
        <w:t xml:space="preserve"> are common feelings </w:t>
      </w:r>
      <w:r w:rsidRPr="00607742" w:rsidR="00517074">
        <w:rPr>
          <w:rFonts w:ascii="Times New Roman" w:hAnsi="Times New Roman" w:cs="Times New Roman"/>
        </w:rPr>
        <w:t>demonstrated</w:t>
      </w:r>
      <w:r w:rsidRPr="00607742" w:rsidR="00A55E95">
        <w:rPr>
          <w:rFonts w:ascii="Times New Roman" w:hAnsi="Times New Roman" w:cs="Times New Roman"/>
        </w:rPr>
        <w:t xml:space="preserve"> in an actual dream.</w:t>
      </w:r>
    </w:p>
    <w:p w:rsidR="00DB624D" w:rsidRPr="00607742" w:rsidP="00607742" w14:paraId="36DC680B" w14:textId="48B047BA">
      <w:pPr>
        <w:spacing w:line="480" w:lineRule="auto"/>
        <w:ind w:firstLine="720"/>
        <w:rPr>
          <w:rFonts w:ascii="Times New Roman" w:hAnsi="Times New Roman" w:cs="Times New Roman"/>
        </w:rPr>
      </w:pPr>
      <w:r w:rsidRPr="00607742">
        <w:rPr>
          <w:rFonts w:ascii="Times New Roman" w:hAnsi="Times New Roman" w:cs="Times New Roman"/>
        </w:rPr>
        <w:t xml:space="preserve">In his manifesto of surrealism, Andres Breton </w:t>
      </w:r>
      <w:r w:rsidRPr="00607742" w:rsidR="006756A6">
        <w:rPr>
          <w:rFonts w:ascii="Times New Roman" w:hAnsi="Times New Roman" w:cs="Times New Roman"/>
        </w:rPr>
        <w:t>deliberates</w:t>
      </w:r>
      <w:r w:rsidRPr="00607742">
        <w:rPr>
          <w:rFonts w:ascii="Times New Roman" w:hAnsi="Times New Roman" w:cs="Times New Roman"/>
        </w:rPr>
        <w:t xml:space="preserve"> the idea th</w:t>
      </w:r>
      <w:r w:rsidRPr="00607742" w:rsidR="006756A6">
        <w:rPr>
          <w:rFonts w:ascii="Times New Roman" w:hAnsi="Times New Roman" w:cs="Times New Roman"/>
        </w:rPr>
        <w:t>a</w:t>
      </w:r>
      <w:r w:rsidRPr="00607742">
        <w:rPr>
          <w:rFonts w:ascii="Times New Roman" w:hAnsi="Times New Roman" w:cs="Times New Roman"/>
        </w:rPr>
        <w:t>t people “are living under the reign of logic</w:t>
      </w:r>
      <w:r w:rsidRPr="00607742" w:rsidR="001D360C">
        <w:rPr>
          <w:rFonts w:ascii="Times New Roman" w:hAnsi="Times New Roman" w:cs="Times New Roman"/>
        </w:rPr>
        <w:t>.</w:t>
      </w:r>
      <w:r w:rsidRPr="00607742">
        <w:rPr>
          <w:rFonts w:ascii="Times New Roman" w:hAnsi="Times New Roman" w:cs="Times New Roman"/>
        </w:rPr>
        <w:t>”</w:t>
      </w:r>
      <w:r w:rsidRPr="00607742" w:rsidR="00E70A24">
        <w:rPr>
          <w:rFonts w:ascii="Times New Roman" w:hAnsi="Times New Roman" w:cs="Times New Roman"/>
          <w:vertAlign w:val="subscript"/>
        </w:rPr>
        <w:t>1</w:t>
      </w:r>
      <w:r w:rsidRPr="00607742" w:rsidR="00DF62FB">
        <w:rPr>
          <w:rFonts w:ascii="Times New Roman" w:hAnsi="Times New Roman" w:cs="Times New Roman"/>
        </w:rPr>
        <w:t xml:space="preserve"> </w:t>
      </w:r>
      <w:r w:rsidRPr="00607742" w:rsidR="001D360C">
        <w:rPr>
          <w:rFonts w:ascii="Times New Roman" w:hAnsi="Times New Roman" w:cs="Times New Roman"/>
        </w:rPr>
        <w:t>H</w:t>
      </w:r>
      <w:r w:rsidRPr="00607742" w:rsidR="00DF62FB">
        <w:rPr>
          <w:rFonts w:ascii="Times New Roman" w:hAnsi="Times New Roman" w:cs="Times New Roman"/>
        </w:rPr>
        <w:t>e further expounds on how</w:t>
      </w:r>
      <w:r w:rsidRPr="00607742" w:rsidR="00E17FC0">
        <w:rPr>
          <w:rFonts w:ascii="Times New Roman" w:hAnsi="Times New Roman" w:cs="Times New Roman"/>
        </w:rPr>
        <w:t>,</w:t>
      </w:r>
      <w:r w:rsidRPr="00607742" w:rsidR="00DF62FB">
        <w:rPr>
          <w:rFonts w:ascii="Times New Roman" w:hAnsi="Times New Roman" w:cs="Times New Roman"/>
        </w:rPr>
        <w:t xml:space="preserve"> to a degree</w:t>
      </w:r>
      <w:r w:rsidRPr="00607742" w:rsidR="00E17FC0">
        <w:rPr>
          <w:rFonts w:ascii="Times New Roman" w:hAnsi="Times New Roman" w:cs="Times New Roman"/>
        </w:rPr>
        <w:t>,</w:t>
      </w:r>
      <w:r w:rsidRPr="00607742" w:rsidR="00DF62FB">
        <w:rPr>
          <w:rFonts w:ascii="Times New Roman" w:hAnsi="Times New Roman" w:cs="Times New Roman"/>
        </w:rPr>
        <w:t xml:space="preserve"> human </w:t>
      </w:r>
      <w:r w:rsidRPr="00607742" w:rsidR="00E17FC0">
        <w:rPr>
          <w:rFonts w:ascii="Times New Roman" w:hAnsi="Times New Roman" w:cs="Times New Roman"/>
        </w:rPr>
        <w:t>mind</w:t>
      </w:r>
      <w:r w:rsidRPr="00607742" w:rsidR="00DF62FB">
        <w:rPr>
          <w:rFonts w:ascii="Times New Roman" w:hAnsi="Times New Roman" w:cs="Times New Roman"/>
        </w:rPr>
        <w:t xml:space="preserve"> holds a sense of psychosis</w:t>
      </w:r>
      <w:r w:rsidRPr="00607742" w:rsidR="00107839">
        <w:rPr>
          <w:rFonts w:ascii="Times New Roman" w:hAnsi="Times New Roman" w:cs="Times New Roman"/>
        </w:rPr>
        <w:t>, “</w:t>
      </w:r>
      <w:r w:rsidRPr="00607742" w:rsidR="003E0FB8">
        <w:rPr>
          <w:rFonts w:ascii="Times New Roman" w:hAnsi="Times New Roman" w:cs="Times New Roman"/>
        </w:rPr>
        <w:t>It</w:t>
      </w:r>
      <w:r w:rsidRPr="00607742" w:rsidR="00107839">
        <w:rPr>
          <w:rFonts w:ascii="Times New Roman" w:hAnsi="Times New Roman" w:cs="Times New Roman"/>
        </w:rPr>
        <w:t xml:space="preserve"> tends to do away </w:t>
      </w:r>
      <w:r w:rsidRPr="00607742" w:rsidR="008F6271">
        <w:rPr>
          <w:rFonts w:ascii="Times New Roman" w:hAnsi="Times New Roman" w:cs="Times New Roman"/>
        </w:rPr>
        <w:t>with all other psychic mechanism</w:t>
      </w:r>
      <w:r w:rsidR="003E0FB8">
        <w:rPr>
          <w:rFonts w:ascii="Times New Roman" w:hAnsi="Times New Roman" w:cs="Times New Roman"/>
        </w:rPr>
        <w:t>s.</w:t>
      </w:r>
      <w:r w:rsidRPr="00607742" w:rsidR="00107839">
        <w:rPr>
          <w:rFonts w:ascii="Times New Roman" w:hAnsi="Times New Roman" w:cs="Times New Roman"/>
        </w:rPr>
        <w:t>”</w:t>
      </w:r>
      <w:r w:rsidRPr="00607742" w:rsidR="00DF06E7">
        <w:rPr>
          <w:rFonts w:ascii="Times New Roman" w:hAnsi="Times New Roman" w:cs="Times New Roman"/>
        </w:rPr>
        <w:t xml:space="preserve"> Breton goes ahead to discourse humans' propensity to assume an "a realistic attitude, </w:t>
      </w:r>
      <w:r w:rsidRPr="00607742" w:rsidR="00E17FC0">
        <w:rPr>
          <w:rFonts w:ascii="Times New Roman" w:hAnsi="Times New Roman" w:cs="Times New Roman"/>
        </w:rPr>
        <w:t>enthused</w:t>
      </w:r>
      <w:r w:rsidRPr="00607742" w:rsidR="00DF06E7">
        <w:rPr>
          <w:rFonts w:ascii="Times New Roman" w:hAnsi="Times New Roman" w:cs="Times New Roman"/>
        </w:rPr>
        <w:t xml:space="preserve"> by positivism”</w:t>
      </w:r>
      <w:r w:rsidRPr="00607742" w:rsidR="00E17FC0">
        <w:rPr>
          <w:rFonts w:ascii="Times New Roman" w:hAnsi="Times New Roman" w:cs="Times New Roman"/>
        </w:rPr>
        <w:t>; which</w:t>
      </w:r>
      <w:r w:rsidRPr="00607742" w:rsidR="00DF06E7">
        <w:rPr>
          <w:rFonts w:ascii="Times New Roman" w:hAnsi="Times New Roman" w:cs="Times New Roman"/>
        </w:rPr>
        <w:t xml:space="preserve"> eventually delivers plays, books and newspaper draw</w:t>
      </w:r>
      <w:r w:rsidRPr="00607742" w:rsidR="00445C66">
        <w:rPr>
          <w:rFonts w:ascii="Times New Roman" w:hAnsi="Times New Roman" w:cs="Times New Roman"/>
        </w:rPr>
        <w:t>,</w:t>
      </w:r>
      <w:r w:rsidRPr="00607742" w:rsidR="00DF06E7">
        <w:rPr>
          <w:rFonts w:ascii="Times New Roman" w:hAnsi="Times New Roman" w:cs="Times New Roman"/>
        </w:rPr>
        <w:t xml:space="preserve"> an </w:t>
      </w:r>
      <w:r w:rsidRPr="00607742" w:rsidR="00F34851">
        <w:rPr>
          <w:rFonts w:ascii="Times New Roman" w:hAnsi="Times New Roman" w:cs="Times New Roman"/>
        </w:rPr>
        <w:t>attitude</w:t>
      </w:r>
      <w:r w:rsidRPr="00607742" w:rsidR="00DF06E7">
        <w:rPr>
          <w:rFonts w:ascii="Times New Roman" w:hAnsi="Times New Roman" w:cs="Times New Roman"/>
        </w:rPr>
        <w:t xml:space="preserve"> </w:t>
      </w:r>
      <w:r w:rsidRPr="00607742" w:rsidR="00F34851">
        <w:rPr>
          <w:rFonts w:ascii="Times New Roman" w:hAnsi="Times New Roman" w:cs="Times New Roman"/>
        </w:rPr>
        <w:t xml:space="preserve">he deems has </w:t>
      </w:r>
      <w:r w:rsidRPr="00607742" w:rsidR="009242A9">
        <w:rPr>
          <w:rFonts w:ascii="Times New Roman" w:hAnsi="Times New Roman" w:cs="Times New Roman"/>
        </w:rPr>
        <w:t>unbecoming</w:t>
      </w:r>
      <w:r w:rsidRPr="00607742" w:rsidR="00F34851">
        <w:rPr>
          <w:rFonts w:ascii="Times New Roman" w:hAnsi="Times New Roman" w:cs="Times New Roman"/>
        </w:rPr>
        <w:t xml:space="preserve"> taste</w:t>
      </w:r>
      <w:r w:rsidRPr="00607742" w:rsidR="005265D2">
        <w:rPr>
          <w:rFonts w:ascii="Times New Roman" w:hAnsi="Times New Roman" w:cs="Times New Roman"/>
        </w:rPr>
        <w:t xml:space="preserve">s and is based on </w:t>
      </w:r>
      <w:r w:rsidRPr="00607742" w:rsidR="009242A9">
        <w:rPr>
          <w:rFonts w:ascii="Times New Roman" w:hAnsi="Times New Roman" w:cs="Times New Roman"/>
        </w:rPr>
        <w:t>inanity</w:t>
      </w:r>
      <w:r w:rsidRPr="00607742" w:rsidR="00013079">
        <w:rPr>
          <w:rFonts w:ascii="Times New Roman" w:hAnsi="Times New Roman" w:cs="Times New Roman"/>
        </w:rPr>
        <w:t>.</w:t>
      </w:r>
      <w:r w:rsidRPr="00607742" w:rsidR="006726AF">
        <w:rPr>
          <w:rFonts w:ascii="Times New Roman" w:hAnsi="Times New Roman" w:cs="Times New Roman"/>
        </w:rPr>
        <w:t xml:space="preserve"> Breton asserts that sleeping time dreams are part of human psychic activity which more often is neglected, and he demonstrates contempt to how folks highly regard "waking events" than those experienced in a dream world.
</w:t>
      </w:r>
    </w:p>
    <w:p w:rsidR="00E70A24" w:rsidRPr="00607742" w:rsidP="00607742" w14:paraId="3BFAA49A" w14:textId="77777777">
      <w:pPr>
        <w:spacing w:line="480" w:lineRule="auto"/>
        <w:rPr>
          <w:rFonts w:ascii="Times New Roman" w:hAnsi="Times New Roman" w:cs="Times New Roman"/>
        </w:rPr>
      </w:pPr>
    </w:p>
    <w:p w:rsidR="00E70A24" w:rsidRPr="00607742" w:rsidP="00607742" w14:paraId="198968E9" w14:textId="77777777">
      <w:pPr>
        <w:spacing w:line="480" w:lineRule="auto"/>
        <w:rPr>
          <w:rFonts w:ascii="Times New Roman" w:hAnsi="Times New Roman" w:cs="Times New Roman"/>
        </w:rPr>
      </w:pPr>
    </w:p>
    <w:p w:rsidR="00E70A24" w:rsidRPr="00607742" w:rsidP="00607742" w14:paraId="48968CA7" w14:textId="529EB550">
      <w:pPr>
        <w:spacing w:line="480" w:lineRule="auto"/>
        <w:rPr>
          <w:rFonts w:ascii="Times New Roman" w:hAnsi="Times New Roman" w:cs="Times New Roman"/>
        </w:rPr>
      </w:pPr>
      <w:r w:rsidRPr="00607742">
        <w:rPr>
          <w:rFonts w:ascii="Times New Roman" w:hAnsi="Times New Roman" w:cs="Times New Roman"/>
        </w:rPr>
        <w:t>_______________</w:t>
      </w:r>
    </w:p>
    <w:p w:rsidR="00E70A24" w:rsidRPr="00607742" w:rsidP="00607742" w14:paraId="478A78A1" w14:textId="77777777">
      <w:pPr>
        <w:spacing w:line="480" w:lineRule="auto"/>
        <w:rPr>
          <w:rFonts w:ascii="Times New Roman" w:hAnsi="Times New Roman" w:cs="Times New Roman"/>
        </w:rPr>
      </w:pPr>
    </w:p>
    <w:p w:rsidR="00E70A24" w:rsidRPr="00607742" w:rsidP="00607742" w14:paraId="264284FE" w14:textId="0A46A932">
      <w:pPr>
        <w:pStyle w:val="Bibliography"/>
        <w:spacing w:line="480" w:lineRule="auto"/>
        <w:ind w:left="720" w:hanging="720"/>
        <w:rPr>
          <w:rFonts w:ascii="Times New Roman" w:hAnsi="Times New Roman" w:cs="Times New Roman"/>
          <w:noProof/>
        </w:rPr>
      </w:pPr>
      <w:r w:rsidRPr="00607742">
        <w:rPr>
          <w:rFonts w:ascii="Times New Roman" w:hAnsi="Times New Roman" w:cs="Times New Roman"/>
          <w:noProof/>
          <w:vertAlign w:val="superscript"/>
        </w:rPr>
        <w:t>1</w:t>
      </w:r>
      <w:r w:rsidRPr="00607742">
        <w:rPr>
          <w:rFonts w:ascii="Times New Roman" w:hAnsi="Times New Roman" w:cs="Times New Roman"/>
          <w:noProof/>
        </w:rPr>
        <w:t xml:space="preserve">Breton, A. R. </w:t>
      </w:r>
      <w:r w:rsidRPr="00607742">
        <w:rPr>
          <w:rFonts w:ascii="Times New Roman" w:hAnsi="Times New Roman" w:cs="Times New Roman"/>
          <w:i/>
          <w:iCs/>
          <w:noProof/>
        </w:rPr>
        <w:t>What is Surrealism.</w:t>
      </w:r>
      <w:r w:rsidRPr="00607742">
        <w:rPr>
          <w:rFonts w:ascii="Times New Roman" w:hAnsi="Times New Roman" w:cs="Times New Roman"/>
          <w:noProof/>
        </w:rPr>
        <w:t xml:space="preserve"> Paris: Skirt Publisher, 1924.</w:t>
      </w:r>
    </w:p>
    <w:p w:rsidR="00933E9B" w:rsidRPr="00607742" w:rsidP="00607742" w14:paraId="36AB0B44" w14:textId="471A4DC1">
      <w:pPr>
        <w:spacing w:line="480" w:lineRule="auto"/>
        <w:ind w:firstLine="720"/>
        <w:rPr>
          <w:rFonts w:ascii="Times New Roman" w:hAnsi="Times New Roman" w:cs="Times New Roman"/>
        </w:rPr>
      </w:pPr>
      <w:r w:rsidRPr="00607742">
        <w:rPr>
          <w:rFonts w:ascii="Times New Roman" w:hAnsi="Times New Roman" w:cs="Times New Roman"/>
        </w:rPr>
        <w:t xml:space="preserve">The film </w:t>
      </w:r>
      <w:r w:rsidRPr="00607742">
        <w:rPr>
          <w:rFonts w:ascii="Times New Roman" w:hAnsi="Times New Roman" w:cs="Times New Roman"/>
          <w:i/>
        </w:rPr>
        <w:t xml:space="preserve">Un Chien Andalou </w:t>
      </w:r>
      <w:r w:rsidRPr="00607742">
        <w:rPr>
          <w:rFonts w:ascii="Times New Roman" w:hAnsi="Times New Roman" w:cs="Times New Roman"/>
        </w:rPr>
        <w:t xml:space="preserve">meets Breton's definition of surrealism as at the beginning of the </w:t>
      </w:r>
      <w:r w:rsidRPr="00607742" w:rsidR="008D4D65">
        <w:rPr>
          <w:rFonts w:ascii="Times New Roman" w:hAnsi="Times New Roman" w:cs="Times New Roman"/>
        </w:rPr>
        <w:t>movie</w:t>
      </w:r>
      <w:r w:rsidRPr="00607742" w:rsidR="003E0FB8">
        <w:rPr>
          <w:rFonts w:ascii="Times New Roman" w:hAnsi="Times New Roman" w:cs="Times New Roman"/>
        </w:rPr>
        <w:t>, nightmarish</w:t>
      </w:r>
      <w:r w:rsidRPr="00607742">
        <w:rPr>
          <w:rFonts w:ascii="Times New Roman" w:hAnsi="Times New Roman" w:cs="Times New Roman"/>
        </w:rPr>
        <w:t xml:space="preserve"> scenes are showed when a man is seen sharpening a straight blade and cuts into a half a </w:t>
      </w:r>
      <w:r w:rsidR="003E0FB8">
        <w:rPr>
          <w:rFonts w:ascii="Times New Roman" w:hAnsi="Times New Roman" w:cs="Times New Roman"/>
        </w:rPr>
        <w:t>woman’s eye.</w:t>
      </w:r>
      <w:r w:rsidR="003E0FB8">
        <w:rPr>
          <w:rFonts w:ascii="Times New Roman" w:hAnsi="Times New Roman" w:cs="Times New Roman"/>
          <w:vertAlign w:val="subscript"/>
        </w:rPr>
        <w:t>2</w:t>
      </w:r>
      <w:r w:rsidRPr="00607742">
        <w:rPr>
          <w:rFonts w:ascii="Times New Roman" w:hAnsi="Times New Roman" w:cs="Times New Roman"/>
        </w:rPr>
        <w:t xml:space="preserve"> The scene ends and a shot of</w:t>
      </w:r>
      <w:r w:rsidR="003E0FB8">
        <w:rPr>
          <w:rFonts w:ascii="Times New Roman" w:hAnsi="Times New Roman" w:cs="Times New Roman"/>
        </w:rPr>
        <w:t xml:space="preserve"> a cloud cutting the moon into</w:t>
      </w:r>
      <w:r w:rsidRPr="00607742">
        <w:rPr>
          <w:rFonts w:ascii="Times New Roman" w:hAnsi="Times New Roman" w:cs="Times New Roman"/>
        </w:rPr>
        <w:t xml:space="preserve"> half is displayed.</w:t>
      </w:r>
      <w:r w:rsidRPr="00607742" w:rsidR="00266FDB">
        <w:rPr>
          <w:rFonts w:ascii="Times New Roman" w:hAnsi="Times New Roman" w:cs="Times New Roman"/>
        </w:rPr>
        <w:t xml:space="preserve"> Moreover, </w:t>
      </w:r>
      <w:r w:rsidRPr="00607742" w:rsidR="001F6B20">
        <w:rPr>
          <w:rFonts w:ascii="Times New Roman" w:hAnsi="Times New Roman" w:cs="Times New Roman"/>
        </w:rPr>
        <w:t xml:space="preserve">a nightmarish scene of ants infesting </w:t>
      </w:r>
      <w:r w:rsidRPr="00607742" w:rsidR="00B1476A">
        <w:rPr>
          <w:rFonts w:ascii="Times New Roman" w:hAnsi="Times New Roman" w:cs="Times New Roman"/>
        </w:rPr>
        <w:t>unnervingly</w:t>
      </w:r>
      <w:r w:rsidRPr="00607742" w:rsidR="001F6B20">
        <w:rPr>
          <w:rFonts w:ascii="Times New Roman" w:hAnsi="Times New Roman" w:cs="Times New Roman"/>
        </w:rPr>
        <w:t xml:space="preserve"> </w:t>
      </w:r>
      <w:r w:rsidRPr="00607742" w:rsidR="00B1476A">
        <w:rPr>
          <w:rFonts w:ascii="Times New Roman" w:hAnsi="Times New Roman" w:cs="Times New Roman"/>
        </w:rPr>
        <w:t>tranquil</w:t>
      </w:r>
      <w:r w:rsidRPr="00607742" w:rsidR="001F6B20">
        <w:rPr>
          <w:rFonts w:ascii="Times New Roman" w:hAnsi="Times New Roman" w:cs="Times New Roman"/>
        </w:rPr>
        <w:t xml:space="preserve"> human </w:t>
      </w:r>
      <w:r w:rsidRPr="00607742" w:rsidR="003E0FB8">
        <w:rPr>
          <w:rFonts w:ascii="Times New Roman" w:hAnsi="Times New Roman" w:cs="Times New Roman"/>
        </w:rPr>
        <w:t>hand in</w:t>
      </w:r>
      <w:r w:rsidRPr="00607742" w:rsidR="001F6B20">
        <w:rPr>
          <w:rFonts w:ascii="Times New Roman" w:hAnsi="Times New Roman" w:cs="Times New Roman"/>
        </w:rPr>
        <w:t xml:space="preserve"> the movie brings in surreal world elements and what actual reality </w:t>
      </w:r>
      <w:r w:rsidRPr="00607742" w:rsidR="00B1476A">
        <w:rPr>
          <w:rFonts w:ascii="Times New Roman" w:hAnsi="Times New Roman" w:cs="Times New Roman"/>
        </w:rPr>
        <w:t>entails</w:t>
      </w:r>
      <w:r w:rsidRPr="00607742" w:rsidR="001F6B20">
        <w:rPr>
          <w:rFonts w:ascii="Times New Roman" w:hAnsi="Times New Roman" w:cs="Times New Roman"/>
        </w:rPr>
        <w:t xml:space="preserve">. Through </w:t>
      </w:r>
      <w:r w:rsidRPr="00607742" w:rsidR="00AB4373">
        <w:rPr>
          <w:rFonts w:ascii="Times New Roman" w:hAnsi="Times New Roman" w:cs="Times New Roman"/>
        </w:rPr>
        <w:t>a</w:t>
      </w:r>
      <w:r w:rsidRPr="00607742" w:rsidR="001F6B20">
        <w:rPr>
          <w:rFonts w:ascii="Times New Roman" w:hAnsi="Times New Roman" w:cs="Times New Roman"/>
        </w:rPr>
        <w:t xml:space="preserve"> combination of two distinct but just ordinary things like ants and hand, the</w:t>
      </w:r>
      <w:r w:rsidRPr="00607742" w:rsidR="00F4258B">
        <w:rPr>
          <w:rFonts w:ascii="Times New Roman" w:hAnsi="Times New Roman" w:cs="Times New Roman"/>
        </w:rPr>
        <w:t xml:space="preserve"> uncomfortable</w:t>
      </w:r>
      <w:r w:rsidRPr="00607742" w:rsidR="001F6B20">
        <w:rPr>
          <w:rFonts w:ascii="Times New Roman" w:hAnsi="Times New Roman" w:cs="Times New Roman"/>
        </w:rPr>
        <w:t xml:space="preserve"> surrealistic </w:t>
      </w:r>
      <w:r w:rsidRPr="00607742" w:rsidR="00731DE1">
        <w:rPr>
          <w:rFonts w:ascii="Times New Roman" w:hAnsi="Times New Roman" w:cs="Times New Roman"/>
        </w:rPr>
        <w:t xml:space="preserve">aim </w:t>
      </w:r>
      <w:r w:rsidRPr="00607742" w:rsidR="001F6B20">
        <w:rPr>
          <w:rFonts w:ascii="Times New Roman" w:hAnsi="Times New Roman" w:cs="Times New Roman"/>
        </w:rPr>
        <w:t xml:space="preserve">of the </w:t>
      </w:r>
      <w:r w:rsidRPr="00607742" w:rsidR="00731DE1">
        <w:rPr>
          <w:rFonts w:ascii="Times New Roman" w:hAnsi="Times New Roman" w:cs="Times New Roman"/>
        </w:rPr>
        <w:t xml:space="preserve">film </w:t>
      </w:r>
      <w:r w:rsidRPr="00607742" w:rsidR="001F6B20">
        <w:rPr>
          <w:rFonts w:ascii="Times New Roman" w:hAnsi="Times New Roman" w:cs="Times New Roman"/>
        </w:rPr>
        <w:t xml:space="preserve">is </w:t>
      </w:r>
      <w:r w:rsidRPr="00607742" w:rsidR="00731DE1">
        <w:rPr>
          <w:rFonts w:ascii="Times New Roman" w:hAnsi="Times New Roman" w:cs="Times New Roman"/>
        </w:rPr>
        <w:t>recognized</w:t>
      </w:r>
      <w:r w:rsidRPr="00607742" w:rsidR="001F6B20">
        <w:rPr>
          <w:rFonts w:ascii="Times New Roman" w:hAnsi="Times New Roman" w:cs="Times New Roman"/>
        </w:rPr>
        <w:t>.</w:t>
      </w:r>
    </w:p>
    <w:p w:rsidR="00C40FBA" w:rsidRPr="00607742" w:rsidP="00607742" w14:paraId="09E1D801" w14:textId="38285AD5">
      <w:pPr>
        <w:spacing w:line="480" w:lineRule="auto"/>
        <w:ind w:firstLine="720"/>
        <w:rPr>
          <w:rFonts w:ascii="Times New Roman" w:hAnsi="Times New Roman" w:cs="Times New Roman"/>
        </w:rPr>
      </w:pPr>
    </w:p>
    <w:p w:rsidR="00E70A24" w:rsidRPr="00607742" w:rsidP="00607742" w14:paraId="53D5A95F" w14:textId="77777777">
      <w:pPr>
        <w:spacing w:line="480" w:lineRule="auto"/>
        <w:ind w:firstLine="720"/>
        <w:rPr>
          <w:rFonts w:ascii="Times New Roman" w:hAnsi="Times New Roman" w:cs="Times New Roman"/>
        </w:rPr>
      </w:pPr>
    </w:p>
    <w:p w:rsidR="00E70A24" w:rsidRPr="00607742" w:rsidP="00607742" w14:paraId="46CF82EB" w14:textId="77777777">
      <w:pPr>
        <w:spacing w:line="480" w:lineRule="auto"/>
        <w:ind w:firstLine="720"/>
        <w:rPr>
          <w:rFonts w:ascii="Times New Roman" w:hAnsi="Times New Roman" w:cs="Times New Roman"/>
        </w:rPr>
      </w:pPr>
    </w:p>
    <w:p w:rsidR="00E70A24" w:rsidRPr="00607742" w:rsidP="00607742" w14:paraId="21DE504F" w14:textId="77777777">
      <w:pPr>
        <w:spacing w:line="480" w:lineRule="auto"/>
        <w:ind w:firstLine="720"/>
        <w:rPr>
          <w:rFonts w:ascii="Times New Roman" w:hAnsi="Times New Roman" w:cs="Times New Roman"/>
        </w:rPr>
      </w:pPr>
    </w:p>
    <w:p w:rsidR="00E70A24" w:rsidRPr="00607742" w:rsidP="00607742" w14:paraId="68BB9F7E" w14:textId="77777777">
      <w:pPr>
        <w:spacing w:line="480" w:lineRule="auto"/>
        <w:ind w:firstLine="720"/>
        <w:rPr>
          <w:rFonts w:ascii="Times New Roman" w:hAnsi="Times New Roman" w:cs="Times New Roman"/>
        </w:rPr>
      </w:pPr>
    </w:p>
    <w:p w:rsidR="00E70A24" w:rsidRPr="00607742" w:rsidP="00607742" w14:paraId="00E298D7" w14:textId="77777777">
      <w:pPr>
        <w:spacing w:line="480" w:lineRule="auto"/>
        <w:ind w:firstLine="720"/>
        <w:rPr>
          <w:rFonts w:ascii="Times New Roman" w:hAnsi="Times New Roman" w:cs="Times New Roman"/>
        </w:rPr>
      </w:pPr>
    </w:p>
    <w:p w:rsidR="00E70A24" w:rsidRPr="00607742" w:rsidP="00607742" w14:paraId="100E3172" w14:textId="77777777">
      <w:pPr>
        <w:spacing w:line="480" w:lineRule="auto"/>
        <w:ind w:firstLine="720"/>
        <w:rPr>
          <w:rFonts w:ascii="Times New Roman" w:hAnsi="Times New Roman" w:cs="Times New Roman"/>
        </w:rPr>
      </w:pPr>
    </w:p>
    <w:p w:rsidR="00E70A24" w:rsidRPr="00607742" w:rsidP="00607742" w14:paraId="0B8BA4E1" w14:textId="77777777">
      <w:pPr>
        <w:spacing w:line="480" w:lineRule="auto"/>
        <w:ind w:firstLine="720"/>
        <w:rPr>
          <w:rFonts w:ascii="Times New Roman" w:hAnsi="Times New Roman" w:cs="Times New Roman"/>
        </w:rPr>
      </w:pPr>
    </w:p>
    <w:p w:rsidR="00E70A24" w:rsidRPr="00607742" w:rsidP="00607742" w14:paraId="07410F24" w14:textId="77777777">
      <w:pPr>
        <w:spacing w:line="480" w:lineRule="auto"/>
        <w:ind w:firstLine="720"/>
        <w:rPr>
          <w:rFonts w:ascii="Times New Roman" w:hAnsi="Times New Roman" w:cs="Times New Roman"/>
        </w:rPr>
      </w:pPr>
    </w:p>
    <w:p w:rsidR="00E70A24" w:rsidRPr="00607742" w:rsidP="00607742" w14:paraId="65EE872B" w14:textId="77777777">
      <w:pPr>
        <w:spacing w:line="480" w:lineRule="auto"/>
        <w:ind w:firstLine="720"/>
        <w:rPr>
          <w:rFonts w:ascii="Times New Roman" w:hAnsi="Times New Roman" w:cs="Times New Roman"/>
        </w:rPr>
      </w:pPr>
    </w:p>
    <w:p w:rsidR="00E70A24" w:rsidRPr="00607742" w:rsidP="00607742" w14:paraId="0AC46FD4" w14:textId="77777777">
      <w:pPr>
        <w:spacing w:line="480" w:lineRule="auto"/>
        <w:ind w:firstLine="720"/>
        <w:rPr>
          <w:rFonts w:ascii="Times New Roman" w:hAnsi="Times New Roman" w:cs="Times New Roman"/>
        </w:rPr>
      </w:pPr>
    </w:p>
    <w:p w:rsidR="00E70A24" w:rsidRPr="00607742" w:rsidP="00607742" w14:paraId="2D02C2BA" w14:textId="77777777">
      <w:pPr>
        <w:spacing w:line="480" w:lineRule="auto"/>
        <w:ind w:firstLine="720"/>
        <w:rPr>
          <w:rFonts w:ascii="Times New Roman" w:hAnsi="Times New Roman" w:cs="Times New Roman"/>
        </w:rPr>
      </w:pPr>
    </w:p>
    <w:p w:rsidR="00E70A24" w:rsidRPr="00607742" w:rsidP="00607742" w14:paraId="5DF52193" w14:textId="77777777">
      <w:pPr>
        <w:spacing w:line="480" w:lineRule="auto"/>
        <w:ind w:firstLine="720"/>
        <w:rPr>
          <w:rFonts w:ascii="Times New Roman" w:hAnsi="Times New Roman" w:cs="Times New Roman"/>
        </w:rPr>
      </w:pPr>
    </w:p>
    <w:p w:rsidR="00E70A24" w:rsidRPr="00607742" w:rsidP="00607742" w14:paraId="76B9B464" w14:textId="4D4A4C99">
      <w:pPr>
        <w:spacing w:line="480" w:lineRule="auto"/>
        <w:rPr>
          <w:rFonts w:ascii="Times New Roman" w:hAnsi="Times New Roman" w:cs="Times New Roman"/>
        </w:rPr>
      </w:pPr>
      <w:r w:rsidRPr="00607742">
        <w:rPr>
          <w:rFonts w:ascii="Times New Roman" w:hAnsi="Times New Roman" w:cs="Times New Roman"/>
        </w:rPr>
        <w:t>_______________</w:t>
      </w:r>
    </w:p>
    <w:p w:rsidR="00E70A24" w:rsidRPr="00607742" w:rsidP="009D618F" w14:paraId="67239159" w14:textId="6B0C0412">
      <w:pPr>
        <w:pStyle w:val="Bibliography"/>
        <w:spacing w:line="480" w:lineRule="auto"/>
        <w:ind w:left="720" w:hanging="720"/>
        <w:rPr>
          <w:rFonts w:ascii="Times New Roman" w:hAnsi="Times New Roman" w:cs="Times New Roman"/>
          <w:noProof/>
        </w:rPr>
      </w:pPr>
      <w:r w:rsidRPr="00607742">
        <w:rPr>
          <w:rFonts w:ascii="Times New Roman" w:hAnsi="Times New Roman" w:cs="Times New Roman"/>
          <w:noProof/>
          <w:vertAlign w:val="superscript"/>
        </w:rPr>
        <w:t>2</w:t>
      </w:r>
      <w:r w:rsidRPr="00607742">
        <w:rPr>
          <w:rFonts w:ascii="Times New Roman" w:hAnsi="Times New Roman" w:cs="Times New Roman"/>
          <w:noProof/>
        </w:rPr>
        <w:t xml:space="preserve">Dali, L. B. </w:t>
      </w:r>
      <w:r w:rsidRPr="00607742">
        <w:rPr>
          <w:rFonts w:ascii="Times New Roman" w:hAnsi="Times New Roman" w:cs="Times New Roman"/>
          <w:i/>
          <w:iCs/>
          <w:noProof/>
        </w:rPr>
        <w:t>Un Chien Andalou</w:t>
      </w:r>
      <w:r w:rsidRPr="00607742">
        <w:rPr>
          <w:rFonts w:ascii="Times New Roman" w:hAnsi="Times New Roman" w:cs="Times New Roman"/>
          <w:noProof/>
        </w:rPr>
        <w:t>. Accessed on 25</w:t>
      </w:r>
      <w:r w:rsidRPr="00607742">
        <w:rPr>
          <w:rFonts w:ascii="Times New Roman" w:hAnsi="Times New Roman" w:cs="Times New Roman"/>
          <w:noProof/>
          <w:vertAlign w:val="superscript"/>
        </w:rPr>
        <w:t>th</w:t>
      </w:r>
      <w:r w:rsidRPr="00607742">
        <w:rPr>
          <w:rFonts w:ascii="Times New Roman" w:hAnsi="Times New Roman" w:cs="Times New Roman"/>
          <w:noProof/>
        </w:rPr>
        <w:t xml:space="preserve"> March 26, 2020. </w:t>
      </w:r>
      <w:hyperlink r:id="rId5" w:history="1">
        <w:r w:rsidRPr="00607742">
          <w:rPr>
            <w:rStyle w:val="Hyperlink"/>
            <w:rFonts w:ascii="Times New Roman" w:hAnsi="Times New Roman" w:cs="Times New Roman"/>
          </w:rPr>
          <w:t>https://archive.org/details/UnChienAndalou_313</w:t>
        </w:r>
      </w:hyperlink>
    </w:p>
    <w:p w:rsidR="00E70A24" w:rsidRPr="00607742" w:rsidP="00607742" w14:paraId="74A22222" w14:textId="00200319">
      <w:pPr>
        <w:spacing w:line="480" w:lineRule="auto"/>
        <w:jc w:val="center"/>
        <w:rPr>
          <w:rFonts w:ascii="Times New Roman" w:hAnsi="Times New Roman" w:cs="Times New Roman"/>
        </w:rPr>
      </w:pPr>
      <w:r w:rsidRPr="00607742">
        <w:rPr>
          <w:rFonts w:ascii="Times New Roman" w:hAnsi="Times New Roman" w:cs="Times New Roman"/>
        </w:rPr>
        <w:t>Bibliography</w:t>
      </w:r>
    </w:p>
    <w:p w:rsidR="00693EE5" w:rsidRPr="00607742" w:rsidP="00607742" w14:paraId="199EFC88" w14:textId="1FF7900E">
      <w:pPr>
        <w:pStyle w:val="Bibliography"/>
        <w:spacing w:line="480" w:lineRule="auto"/>
        <w:ind w:left="720" w:hanging="720"/>
        <w:rPr>
          <w:rFonts w:ascii="Times New Roman" w:hAnsi="Times New Roman" w:cs="Times New Roman"/>
          <w:noProof/>
        </w:rPr>
      </w:pPr>
      <w:r w:rsidRPr="00607742">
        <w:rPr>
          <w:rFonts w:ascii="Times New Roman" w:hAnsi="Times New Roman" w:cs="Times New Roman"/>
        </w:rPr>
        <w:fldChar w:fldCharType="begin"/>
      </w:r>
      <w:r w:rsidRPr="00607742">
        <w:rPr>
          <w:rFonts w:ascii="Times New Roman" w:hAnsi="Times New Roman" w:cs="Times New Roman"/>
        </w:rPr>
        <w:instrText xml:space="preserve"> BIBLIOGRAPHY  \l 1033 </w:instrText>
      </w:r>
      <w:r w:rsidRPr="00607742">
        <w:rPr>
          <w:rFonts w:ascii="Times New Roman" w:hAnsi="Times New Roman" w:cs="Times New Roman"/>
        </w:rPr>
        <w:fldChar w:fldCharType="separate"/>
      </w:r>
      <w:r w:rsidRPr="00607742" w:rsidR="00E70A24">
        <w:rPr>
          <w:rFonts w:ascii="Times New Roman" w:hAnsi="Times New Roman" w:cs="Times New Roman"/>
          <w:noProof/>
        </w:rPr>
        <w:t>Breton, A. R</w:t>
      </w:r>
      <w:r w:rsidRPr="00607742">
        <w:rPr>
          <w:rFonts w:ascii="Times New Roman" w:hAnsi="Times New Roman" w:cs="Times New Roman"/>
          <w:noProof/>
        </w:rPr>
        <w:t xml:space="preserve">. </w:t>
      </w:r>
      <w:r w:rsidRPr="00607742">
        <w:rPr>
          <w:rFonts w:ascii="Times New Roman" w:hAnsi="Times New Roman" w:cs="Times New Roman"/>
          <w:i/>
          <w:iCs/>
          <w:noProof/>
        </w:rPr>
        <w:t>What is Surrealism.</w:t>
      </w:r>
      <w:r w:rsidRPr="00607742" w:rsidR="00E70A24">
        <w:rPr>
          <w:rFonts w:ascii="Times New Roman" w:hAnsi="Times New Roman" w:cs="Times New Roman"/>
          <w:noProof/>
        </w:rPr>
        <w:t xml:space="preserve"> Paris: Skirt Publisher, 1924.</w:t>
      </w:r>
    </w:p>
    <w:p w:rsidR="00693EE5" w:rsidRPr="00607742" w:rsidP="00607742" w14:paraId="034AB664" w14:textId="505FB3EA">
      <w:pPr>
        <w:pStyle w:val="Bibliography"/>
        <w:spacing w:line="480" w:lineRule="auto"/>
        <w:ind w:left="720" w:hanging="720"/>
        <w:rPr>
          <w:rFonts w:ascii="Times New Roman" w:hAnsi="Times New Roman" w:cs="Times New Roman"/>
          <w:noProof/>
        </w:rPr>
      </w:pPr>
      <w:r w:rsidRPr="00607742">
        <w:rPr>
          <w:rFonts w:ascii="Times New Roman" w:hAnsi="Times New Roman" w:cs="Times New Roman"/>
          <w:noProof/>
        </w:rPr>
        <w:t>Dali, L. B</w:t>
      </w:r>
      <w:r w:rsidRPr="00607742">
        <w:rPr>
          <w:rFonts w:ascii="Times New Roman" w:hAnsi="Times New Roman" w:cs="Times New Roman"/>
          <w:noProof/>
        </w:rPr>
        <w:t xml:space="preserve">. </w:t>
      </w:r>
      <w:r w:rsidRPr="00607742">
        <w:rPr>
          <w:rFonts w:ascii="Times New Roman" w:hAnsi="Times New Roman" w:cs="Times New Roman"/>
          <w:i/>
          <w:iCs/>
          <w:noProof/>
        </w:rPr>
        <w:t>Un Chien Andalou</w:t>
      </w:r>
      <w:r w:rsidRPr="00607742">
        <w:rPr>
          <w:rFonts w:ascii="Times New Roman" w:hAnsi="Times New Roman" w:cs="Times New Roman"/>
          <w:noProof/>
        </w:rPr>
        <w:t>.</w:t>
      </w:r>
      <w:r w:rsidRPr="00607742">
        <w:rPr>
          <w:rFonts w:ascii="Times New Roman" w:hAnsi="Times New Roman" w:cs="Times New Roman"/>
          <w:noProof/>
        </w:rPr>
        <w:t xml:space="preserve"> Accessed on 25</w:t>
      </w:r>
      <w:r w:rsidRPr="00607742">
        <w:rPr>
          <w:rFonts w:ascii="Times New Roman" w:hAnsi="Times New Roman" w:cs="Times New Roman"/>
          <w:noProof/>
          <w:vertAlign w:val="superscript"/>
        </w:rPr>
        <w:t>th</w:t>
      </w:r>
      <w:r w:rsidRPr="00607742">
        <w:rPr>
          <w:rFonts w:ascii="Times New Roman" w:hAnsi="Times New Roman" w:cs="Times New Roman"/>
          <w:noProof/>
        </w:rPr>
        <w:t xml:space="preserve"> March 26, 2020. </w:t>
      </w:r>
      <w:hyperlink r:id="rId5" w:history="1">
        <w:r w:rsidRPr="00607742">
          <w:rPr>
            <w:rStyle w:val="Hyperlink"/>
            <w:rFonts w:ascii="Times New Roman" w:hAnsi="Times New Roman" w:cs="Times New Roman"/>
          </w:rPr>
          <w:t>https://archive.org/details/UnChienAndalou_313</w:t>
        </w:r>
      </w:hyperlink>
    </w:p>
    <w:p w:rsidR="00DB624D" w:rsidRPr="00607742" w:rsidP="00607742" w14:paraId="3F46E9AE" w14:textId="3F850747">
      <w:pPr>
        <w:spacing w:line="480" w:lineRule="auto"/>
        <w:rPr>
          <w:rFonts w:ascii="Times New Roman" w:hAnsi="Times New Roman" w:cs="Times New Roman"/>
        </w:rPr>
      </w:pPr>
      <w:r w:rsidRPr="00607742">
        <w:rPr>
          <w:rFonts w:ascii="Times New Roman" w:hAnsi="Times New Roman" w:cs="Times New Roman"/>
        </w:rPr>
        <w:fldChar w:fldCharType="end"/>
      </w:r>
    </w:p>
    <w:sectPr w:rsidSect="00E70A24">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5A4D00" w:rsidRPr="00DC4D74" w:rsidP="00DC4D74" w14:paraId="63EE55A0" w14:textId="7BB1E67B">
        <w:pPr>
          <w:shd w:val="clear" w:color="auto" w:fill="FFFFFF"/>
          <w:spacing w:line="480" w:lineRule="auto"/>
          <w:rPr>
            <w:rFonts w:ascii="Times New Roman" w:hAnsi="Times New Roman" w:cs="Times New Roman"/>
            <w:spacing w:val="3"/>
            <w:bdr w:val="none" w:sz="0" w:space="0" w:color="auto" w:frame="1"/>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spacing w:val="3"/>
            <w:bdr w:val="none" w:sz="0" w:space="0" w:color="auto" w:frame="1"/>
          </w:rPr>
          <w:tab/>
        </w:r>
        <w:r>
          <w:rPr>
            <w:rFonts w:ascii="Times New Roman" w:hAnsi="Times New Roman" w:cs="Times New Roman"/>
            <w:spacing w:val="3"/>
            <w:bdr w:val="none" w:sz="0" w:space="0" w:color="auto" w:frame="1"/>
          </w:rPr>
          <w:tab/>
        </w:r>
        <w:r>
          <w:rPr>
            <w:rFonts w:ascii="Times New Roman" w:hAnsi="Times New Roman" w:cs="Times New Roman"/>
            <w:spacing w:val="3"/>
            <w:bdr w:val="none" w:sz="0" w:space="0" w:color="auto" w:frame="1"/>
          </w:rPr>
          <w:tab/>
        </w:r>
        <w:r>
          <w:rPr>
            <w:rFonts w:ascii="Times New Roman" w:hAnsi="Times New Roman" w:cs="Times New Roman"/>
            <w:spacing w:val="3"/>
            <w:bdr w:val="none" w:sz="0" w:space="0" w:color="auto" w:frame="1"/>
          </w:rPr>
          <w:tab/>
        </w:r>
        <w:r>
          <w:rPr>
            <w:rFonts w:ascii="Times New Roman" w:hAnsi="Times New Roman" w:cs="Times New Roman"/>
            <w:spacing w:val="3"/>
            <w:bdr w:val="none" w:sz="0" w:space="0" w:color="auto" w:frame="1"/>
          </w:rPr>
          <w:tab/>
          <w:t xml:space="preserve">                 </w:t>
        </w:r>
        <w:r w:rsidRPr="00DC4D74">
          <w:rPr>
            <w:rFonts w:ascii="Times New Roman" w:hAnsi="Times New Roman" w:cs="Times New Roman"/>
            <w:spacing w:val="3"/>
            <w:bdr w:val="none" w:sz="0" w:space="0" w:color="auto" w:frame="1"/>
          </w:rPr>
          <w:t xml:space="preserve">Surname </w:t>
        </w:r>
        <w:r w:rsidRPr="000F4CDC" w:rsidR="00915B33">
          <w:rPr>
            <w:rFonts w:ascii="Times New Roman" w:hAnsi="Times New Roman" w:cs="Times New Roman"/>
          </w:rPr>
          <w:fldChar w:fldCharType="begin"/>
        </w:r>
        <w:r w:rsidRPr="000F4CDC" w:rsidR="00915B33">
          <w:rPr>
            <w:rFonts w:ascii="Times New Roman" w:hAnsi="Times New Roman" w:cs="Times New Roman"/>
          </w:rPr>
          <w:instrText xml:space="preserve"> PAGE   \* MERGEFORMAT </w:instrText>
        </w:r>
        <w:r w:rsidRPr="000F4CDC" w:rsidR="00915B33">
          <w:rPr>
            <w:rFonts w:ascii="Times New Roman" w:hAnsi="Times New Roman" w:cs="Times New Roman"/>
          </w:rPr>
          <w:fldChar w:fldCharType="separate"/>
        </w:r>
        <w:r w:rsidR="00B114A3">
          <w:rPr>
            <w:rFonts w:ascii="Times New Roman" w:hAnsi="Times New Roman" w:cs="Times New Roman"/>
            <w:noProof/>
          </w:rPr>
          <w:t>4</w:t>
        </w:r>
        <w:r w:rsidRPr="000F4CDC" w:rsidR="00915B3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01691730"/>
      <w:docPartObj>
        <w:docPartGallery w:val="Page Numbers (Top of Page)"/>
        <w:docPartUnique/>
      </w:docPartObj>
    </w:sdtPr>
    <w:sdtEndPr>
      <w:rPr>
        <w:noProof/>
      </w:rPr>
    </w:sdtEndPr>
    <w:sdtContent>
      <w:p w:rsidR="00E70A24" w:rsidRPr="00E70A24" w14:paraId="1533F702" w14:textId="0F0EF1BA">
        <w:pPr>
          <w:pStyle w:val="Header"/>
          <w:jc w:val="right"/>
          <w:rPr>
            <w:rFonts w:ascii="Times New Roman" w:hAnsi="Times New Roman" w:cs="Times New Roman"/>
          </w:rPr>
        </w:pPr>
        <w:r w:rsidRPr="00E70A24">
          <w:rPr>
            <w:rFonts w:ascii="Times New Roman" w:hAnsi="Times New Roman" w:cs="Times New Roman"/>
          </w:rPr>
          <w:t xml:space="preserve">Surname </w:t>
        </w:r>
        <w:r w:rsidRPr="00E70A24">
          <w:rPr>
            <w:rFonts w:ascii="Times New Roman" w:hAnsi="Times New Roman" w:cs="Times New Roman"/>
          </w:rPr>
          <w:fldChar w:fldCharType="begin"/>
        </w:r>
        <w:r w:rsidRPr="00E70A24">
          <w:rPr>
            <w:rFonts w:ascii="Times New Roman" w:hAnsi="Times New Roman" w:cs="Times New Roman"/>
          </w:rPr>
          <w:instrText xml:space="preserve"> PAGE   \* MERGEFORMAT </w:instrText>
        </w:r>
        <w:r w:rsidRPr="00E70A24">
          <w:rPr>
            <w:rFonts w:ascii="Times New Roman" w:hAnsi="Times New Roman" w:cs="Times New Roman"/>
          </w:rPr>
          <w:fldChar w:fldCharType="separate"/>
        </w:r>
        <w:r w:rsidR="00B114A3">
          <w:rPr>
            <w:rFonts w:ascii="Times New Roman" w:hAnsi="Times New Roman" w:cs="Times New Roman"/>
            <w:noProof/>
          </w:rPr>
          <w:t>1</w:t>
        </w:r>
        <w:r w:rsidRPr="00E70A24">
          <w:rPr>
            <w:rFonts w:ascii="Times New Roman" w:hAnsi="Times New Roman" w:cs="Times New Roman"/>
            <w:noProof/>
          </w:rPr>
          <w:fldChar w:fldCharType="end"/>
        </w:r>
      </w:p>
    </w:sdtContent>
  </w:sdt>
  <w:p w:rsidR="005A4D00" w:rsidRPr="00E70A24" w14:paraId="0394FDD0"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626"/>
    <w:rsid w:val="000022E4"/>
    <w:rsid w:val="00013079"/>
    <w:rsid w:val="00014C11"/>
    <w:rsid w:val="00033C41"/>
    <w:rsid w:val="000F4CDC"/>
    <w:rsid w:val="00107839"/>
    <w:rsid w:val="001D360C"/>
    <w:rsid w:val="001F6B20"/>
    <w:rsid w:val="00266FDB"/>
    <w:rsid w:val="003158C0"/>
    <w:rsid w:val="0033734B"/>
    <w:rsid w:val="00375F9C"/>
    <w:rsid w:val="0039563E"/>
    <w:rsid w:val="003D069F"/>
    <w:rsid w:val="003E0FB8"/>
    <w:rsid w:val="00404F35"/>
    <w:rsid w:val="00445C66"/>
    <w:rsid w:val="0045411E"/>
    <w:rsid w:val="00472906"/>
    <w:rsid w:val="004E3C98"/>
    <w:rsid w:val="00505663"/>
    <w:rsid w:val="00505DA2"/>
    <w:rsid w:val="00517074"/>
    <w:rsid w:val="005265D2"/>
    <w:rsid w:val="00587584"/>
    <w:rsid w:val="005A4D00"/>
    <w:rsid w:val="00606533"/>
    <w:rsid w:val="00607742"/>
    <w:rsid w:val="00635614"/>
    <w:rsid w:val="0063607E"/>
    <w:rsid w:val="006726AF"/>
    <w:rsid w:val="006756A6"/>
    <w:rsid w:val="00693EE5"/>
    <w:rsid w:val="00725A02"/>
    <w:rsid w:val="00725EA2"/>
    <w:rsid w:val="00731DE1"/>
    <w:rsid w:val="0074742E"/>
    <w:rsid w:val="008965D5"/>
    <w:rsid w:val="008D4D65"/>
    <w:rsid w:val="008E0BF5"/>
    <w:rsid w:val="008F6271"/>
    <w:rsid w:val="00915B33"/>
    <w:rsid w:val="0091659E"/>
    <w:rsid w:val="009242A9"/>
    <w:rsid w:val="00933E9B"/>
    <w:rsid w:val="00982B37"/>
    <w:rsid w:val="009A1CB6"/>
    <w:rsid w:val="009D618F"/>
    <w:rsid w:val="00A55E95"/>
    <w:rsid w:val="00A74DD3"/>
    <w:rsid w:val="00A97D9D"/>
    <w:rsid w:val="00AA2C13"/>
    <w:rsid w:val="00AB4373"/>
    <w:rsid w:val="00AD7482"/>
    <w:rsid w:val="00B114A3"/>
    <w:rsid w:val="00B1476A"/>
    <w:rsid w:val="00C27473"/>
    <w:rsid w:val="00C40FBA"/>
    <w:rsid w:val="00DB56FA"/>
    <w:rsid w:val="00DB624D"/>
    <w:rsid w:val="00DC4D74"/>
    <w:rsid w:val="00DF06E7"/>
    <w:rsid w:val="00DF62FB"/>
    <w:rsid w:val="00E07626"/>
    <w:rsid w:val="00E17FC0"/>
    <w:rsid w:val="00E2706D"/>
    <w:rsid w:val="00E6295C"/>
    <w:rsid w:val="00E65877"/>
    <w:rsid w:val="00E70A24"/>
    <w:rsid w:val="00E93741"/>
    <w:rsid w:val="00F04F3F"/>
    <w:rsid w:val="00F34851"/>
    <w:rsid w:val="00F4258B"/>
    <w:rsid w:val="00F651FB"/>
    <w:rsid w:val="00FF70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62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626"/>
    <w:pPr>
      <w:tabs>
        <w:tab w:val="center" w:pos="4680"/>
        <w:tab w:val="right" w:pos="9360"/>
      </w:tabs>
    </w:pPr>
  </w:style>
  <w:style w:type="character" w:customStyle="1" w:styleId="HeaderChar">
    <w:name w:val="Header Char"/>
    <w:basedOn w:val="DefaultParagraphFont"/>
    <w:link w:val="Header"/>
    <w:uiPriority w:val="99"/>
    <w:rsid w:val="00E07626"/>
    <w:rPr>
      <w:rFonts w:eastAsiaTheme="minorEastAsia"/>
      <w:sz w:val="24"/>
      <w:szCs w:val="24"/>
    </w:rPr>
  </w:style>
  <w:style w:type="paragraph" w:styleId="Bibliography">
    <w:name w:val="Bibliography"/>
    <w:basedOn w:val="Normal"/>
    <w:next w:val="Normal"/>
    <w:uiPriority w:val="37"/>
    <w:unhideWhenUsed/>
    <w:rsid w:val="00E07626"/>
  </w:style>
  <w:style w:type="paragraph" w:styleId="Footer">
    <w:name w:val="footer"/>
    <w:basedOn w:val="Normal"/>
    <w:link w:val="FooterChar"/>
    <w:uiPriority w:val="99"/>
    <w:unhideWhenUsed/>
    <w:rsid w:val="009A1CB6"/>
    <w:pPr>
      <w:tabs>
        <w:tab w:val="center" w:pos="4680"/>
        <w:tab w:val="right" w:pos="9360"/>
      </w:tabs>
    </w:pPr>
  </w:style>
  <w:style w:type="character" w:customStyle="1" w:styleId="FooterChar">
    <w:name w:val="Footer Char"/>
    <w:basedOn w:val="DefaultParagraphFont"/>
    <w:link w:val="Footer"/>
    <w:uiPriority w:val="99"/>
    <w:rsid w:val="009A1CB6"/>
    <w:rPr>
      <w:rFonts w:eastAsiaTheme="minorEastAsia"/>
      <w:sz w:val="24"/>
      <w:szCs w:val="24"/>
    </w:rPr>
  </w:style>
  <w:style w:type="paragraph" w:styleId="BalloonText">
    <w:name w:val="Balloon Text"/>
    <w:basedOn w:val="Normal"/>
    <w:link w:val="BalloonTextChar"/>
    <w:uiPriority w:val="99"/>
    <w:semiHidden/>
    <w:unhideWhenUsed/>
    <w:rsid w:val="00DC4D74"/>
    <w:rPr>
      <w:rFonts w:ascii="Tahoma" w:hAnsi="Tahoma" w:cs="Tahoma"/>
      <w:sz w:val="16"/>
      <w:szCs w:val="16"/>
    </w:rPr>
  </w:style>
  <w:style w:type="character" w:customStyle="1" w:styleId="BalloonTextChar">
    <w:name w:val="Balloon Text Char"/>
    <w:basedOn w:val="DefaultParagraphFont"/>
    <w:link w:val="BalloonText"/>
    <w:uiPriority w:val="99"/>
    <w:semiHidden/>
    <w:rsid w:val="00DC4D74"/>
    <w:rPr>
      <w:rFonts w:ascii="Tahoma" w:hAnsi="Tahoma" w:eastAsiaTheme="minorEastAsia" w:cs="Tahoma"/>
      <w:sz w:val="16"/>
      <w:szCs w:val="16"/>
    </w:rPr>
  </w:style>
  <w:style w:type="character" w:styleId="Hyperlink">
    <w:name w:val="Hyperlink"/>
    <w:basedOn w:val="DefaultParagraphFont"/>
    <w:uiPriority w:val="99"/>
    <w:semiHidden/>
    <w:unhideWhenUsed/>
    <w:rsid w:val="00E70A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chive.org/details/UnChienAndalou_313"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Oli19</b:Tag>
    <b:SourceType>InternetSite</b:SourceType>
    <b:Guid>{303A9DE7-5D2A-40A6-91F4-09D7698462CB}</b:Guid>
    <b:Title>The Birth of A 'New Negro'</b:Title>
    <b:Year>2019</b:Year>
    <b:Author>
      <b:Author>
        <b:NameList>
          <b:Person>
            <b:Last>Devarajan</b:Last>
            <b:First>Oliver</b:First>
            <b:Middle>Brode &amp; Kumari</b:Middle>
          </b:Person>
        </b:NameList>
      </b:Author>
    </b:Author>
    <b:InternetSiteTitle>CODE SWITH</b:InternetSiteTitle>
    <b:Month>December</b:Month>
    <b:Day>25</b:Day>
    <b:URL>www.npr.org/transcripts/790381948</b:URL>
    <b:RefOrder>3</b:RefOrder>
  </b:Source>
  <b:Source>
    <b:Tag>Loc</b:Tag>
    <b:SourceType>BookSection</b:SourceType>
    <b:Guid>{58EE98EE-5B5D-4B17-B567-8B8DEB5F8B4D}</b:Guid>
    <b:Title>The Legacy of the Ancestral Arts</b:Title>
    <b:Pages>193</b:Pages>
    <b:Author>
      <b:Author>
        <b:NameList>
          <b:Person>
            <b:Last>Locke</b:Last>
            <b:First>Alain</b:First>
          </b:Person>
        </b:NameList>
      </b:Author>
      <b:BookAuthor>
        <b:NameList>
          <b:Person>
            <b:Last>Molesworth</b:Last>
          </b:Person>
        </b:NameList>
      </b:BookAuthor>
    </b:Author>
    <b:RefOrder>4</b:RefOrder>
  </b:Source>
  <b:Source>
    <b:Tag>Lui29</b:Tag>
    <b:SourceType>Film</b:SourceType>
    <b:Guid>{16C52CAE-10AC-45F1-9973-6323AFCF5D6F}</b:Guid>
    <b:Title>Un Chien Andalou </b:Title>
    <b:Author>
      <b:Director>
        <b:NameList>
          <b:Person>
            <b:Last>Dali</b:Last>
            <b:First>Luis</b:First>
            <b:Middle>Bunuel &amp; Salvador</b:Middle>
          </b:Person>
        </b:NameList>
      </b:Director>
    </b:Author>
    <b:Year>1929</b:Year>
    <b:RefOrder>2</b:RefOrder>
  </b:Source>
  <b:Source>
    <b:Tag>And24</b:Tag>
    <b:SourceType>Report</b:SourceType>
    <b:Guid>{69F0CC22-5767-4E7A-A226-1FD476738D58}</b:Guid>
    <b:Title>What is Surrealism</b:Title>
    <b:Year>1924</b:Year>
    <b:Author>
      <b:Author>
        <b:NameList>
          <b:Person>
            <b:Last>Breton</b:Last>
            <b:First>Andre</b:First>
            <b:Middle>Robert</b:Middle>
          </b:Person>
        </b:NameList>
      </b:Author>
    </b:Author>
    <b:Publisher>Skirt Publisher</b:Publisher>
    <b:City>Paris</b:City>
    <b:RefOrder>1</b:RefOrder>
  </b:Source>
</b:Sources>
</file>

<file path=customXml/itemProps1.xml><?xml version="1.0" encoding="utf-8"?>
<ds:datastoreItem xmlns:ds="http://schemas.openxmlformats.org/officeDocument/2006/customXml" ds:itemID="{FFE4B155-AD79-4C82-9DEC-AD22DF892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57</cp:revision>
  <dcterms:created xsi:type="dcterms:W3CDTF">2020-03-25T18:57:00Z</dcterms:created>
  <dcterms:modified xsi:type="dcterms:W3CDTF">2020-03-25T21:43:00Z</dcterms:modified>
</cp:coreProperties>
</file>